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7A954458" w14:textId="77777777" w:rsidR="00984DD3" w:rsidRDefault="00984DD3" w:rsidP="002E24F7">
      <w:pPr>
        <w:rPr>
          <w:sz w:val="22"/>
          <w:szCs w:val="24"/>
          <w:lang w:val="en-GB"/>
        </w:rPr>
      </w:pPr>
    </w:p>
    <w:p w14:paraId="4B6BD3FC" w14:textId="61B2B5CC" w:rsidR="00984DD3" w:rsidRPr="007A6C6E" w:rsidRDefault="00984DD3" w:rsidP="002E24F7">
      <w:pPr>
        <w:rPr>
          <w:sz w:val="24"/>
          <w:szCs w:val="24"/>
          <w:lang w:val="en-GB"/>
        </w:rPr>
      </w:pPr>
      <w:r w:rsidRPr="00984DD3">
        <w:rPr>
          <w:sz w:val="24"/>
          <w:szCs w:val="24"/>
          <w:lang w:val="en-GB"/>
        </w:rPr>
        <w:t xml:space="preserve">Field: </w:t>
      </w:r>
      <w:r w:rsidRPr="007A6C6E">
        <w:rPr>
          <w:sz w:val="24"/>
          <w:szCs w:val="24"/>
          <w:lang w:val="en-GB"/>
        </w:rPr>
        <w:t>Higher Education</w:t>
      </w:r>
    </w:p>
    <w:p w14:paraId="1FF538CA" w14:textId="09328575" w:rsidR="001B2A38" w:rsidRDefault="001B2A38" w:rsidP="002E24F7">
      <w:pPr>
        <w:rPr>
          <w:sz w:val="24"/>
          <w:szCs w:val="24"/>
          <w:lang w:val="en-GB"/>
        </w:rPr>
      </w:pPr>
      <w:r w:rsidRPr="007A6C6E">
        <w:rPr>
          <w:sz w:val="24"/>
          <w:szCs w:val="24"/>
          <w:lang w:val="en-GB"/>
        </w:rPr>
        <w:t>Academic year: 20</w:t>
      </w:r>
      <w:r w:rsidR="007A6C6E" w:rsidRPr="007A6C6E">
        <w:rPr>
          <w:sz w:val="24"/>
          <w:szCs w:val="24"/>
          <w:lang w:val="en-GB"/>
        </w:rPr>
        <w:t>23</w:t>
      </w:r>
      <w:r w:rsidRPr="007A6C6E">
        <w:rPr>
          <w:sz w:val="24"/>
          <w:szCs w:val="24"/>
          <w:lang w:val="en-GB"/>
        </w:rPr>
        <w:t>/20</w:t>
      </w:r>
      <w:r w:rsidR="007A6C6E" w:rsidRPr="007A6C6E">
        <w:rPr>
          <w:sz w:val="24"/>
          <w:szCs w:val="24"/>
          <w:lang w:val="en-GB"/>
        </w:rPr>
        <w:t>24</w:t>
      </w:r>
    </w:p>
    <w:p w14:paraId="7E80390F" w14:textId="77777777" w:rsidR="001B2A38" w:rsidRPr="00984DD3" w:rsidRDefault="001B2A38" w:rsidP="002E24F7">
      <w:pPr>
        <w:rPr>
          <w:sz w:val="24"/>
          <w:szCs w:val="24"/>
          <w:lang w:val="en-GB"/>
        </w:rPr>
      </w:pPr>
    </w:p>
    <w:p w14:paraId="3CEF5526" w14:textId="77777777" w:rsidR="00226C32" w:rsidRPr="00664F7D" w:rsidRDefault="00226C32" w:rsidP="00226C32">
      <w:pPr>
        <w:rPr>
          <w:sz w:val="24"/>
          <w:szCs w:val="24"/>
        </w:rPr>
      </w:pPr>
      <w:proofErr w:type="spellStart"/>
      <w:r w:rsidRPr="00664F7D">
        <w:rPr>
          <w:sz w:val="24"/>
          <w:szCs w:val="24"/>
        </w:rPr>
        <w:t>Jožef</w:t>
      </w:r>
      <w:proofErr w:type="spellEnd"/>
      <w:r w:rsidRPr="00664F7D">
        <w:rPr>
          <w:sz w:val="24"/>
          <w:szCs w:val="24"/>
        </w:rPr>
        <w:t xml:space="preserve"> Stefan International </w:t>
      </w:r>
      <w:proofErr w:type="spellStart"/>
      <w:r w:rsidRPr="00664F7D">
        <w:rPr>
          <w:sz w:val="24"/>
          <w:szCs w:val="24"/>
        </w:rPr>
        <w:t>Postgraduate</w:t>
      </w:r>
      <w:proofErr w:type="spellEnd"/>
      <w:r w:rsidRPr="00664F7D">
        <w:rPr>
          <w:sz w:val="24"/>
          <w:szCs w:val="24"/>
        </w:rPr>
        <w:t> </w:t>
      </w:r>
      <w:proofErr w:type="spellStart"/>
      <w:r w:rsidRPr="00664F7D">
        <w:rPr>
          <w:sz w:val="24"/>
          <w:szCs w:val="24"/>
        </w:rPr>
        <w:t>School</w:t>
      </w:r>
      <w:proofErr w:type="spellEnd"/>
    </w:p>
    <w:p w14:paraId="44A27111" w14:textId="77777777" w:rsidR="00226C32" w:rsidRPr="00664F7D" w:rsidRDefault="00226C32" w:rsidP="00226C32">
      <w:pPr>
        <w:rPr>
          <w:lang w:val="en-GB"/>
        </w:rPr>
      </w:pPr>
      <w:r w:rsidRPr="00664F7D">
        <w:rPr>
          <w:lang w:val="en-GB"/>
        </w:rPr>
        <w:t>Erasmus code: SI LJUBLJA08</w:t>
      </w:r>
    </w:p>
    <w:p w14:paraId="26D876FD" w14:textId="77777777" w:rsidR="00226C32" w:rsidRPr="001B2A38" w:rsidRDefault="00226C32" w:rsidP="00226C32">
      <w:pPr>
        <w:rPr>
          <w:lang w:val="en-GB"/>
        </w:rPr>
      </w:pPr>
      <w:r w:rsidRPr="00664F7D">
        <w:rPr>
          <w:lang w:val="en-GB"/>
        </w:rPr>
        <w:t xml:space="preserve">Address: </w:t>
      </w:r>
      <w:proofErr w:type="spellStart"/>
      <w:r w:rsidRPr="00664F7D">
        <w:rPr>
          <w:lang w:val="en-GB"/>
        </w:rPr>
        <w:t>Jamova</w:t>
      </w:r>
      <w:proofErr w:type="spellEnd"/>
      <w:r w:rsidRPr="00664F7D">
        <w:rPr>
          <w:lang w:val="en-GB"/>
        </w:rPr>
        <w:t xml:space="preserve"> cesta 39, 1000 Ljubljana</w:t>
      </w:r>
    </w:p>
    <w:p w14:paraId="3C4672F8" w14:textId="77777777" w:rsidR="00AA657D" w:rsidRDefault="00AA657D" w:rsidP="2156E4C0">
      <w:pPr>
        <w:rPr>
          <w:sz w:val="24"/>
          <w:szCs w:val="24"/>
          <w:lang w:val="en-GB"/>
        </w:rPr>
      </w:pPr>
    </w:p>
    <w:p w14:paraId="75B5798B" w14:textId="1979C49D"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00FC02AD">
        <w:rPr>
          <w:sz w:val="24"/>
          <w:szCs w:val="24"/>
          <w:lang w:val="en-GB"/>
        </w:rPr>
        <w:t>Professor Milena Horvat, Dean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37DC21C8" w:rsidR="007E5C16" w:rsidRPr="00846B76" w:rsidRDefault="007E5C16" w:rsidP="007E5C16">
      <w:pPr>
        <w:rPr>
          <w:sz w:val="24"/>
          <w:szCs w:val="24"/>
          <w:highlight w:val="cyan"/>
          <w:lang w:val="en-GB"/>
        </w:rPr>
      </w:pPr>
      <w:r w:rsidRPr="00846B76">
        <w:rPr>
          <w:sz w:val="24"/>
          <w:szCs w:val="24"/>
          <w:highlight w:val="cyan"/>
          <w:lang w:val="en-GB"/>
        </w:rPr>
        <w:t>Student name and forename</w:t>
      </w:r>
      <w:r w:rsidR="00846B76">
        <w:rPr>
          <w:sz w:val="24"/>
          <w:szCs w:val="24"/>
          <w:highlight w:val="cyan"/>
          <w:lang w:val="en-GB"/>
        </w:rPr>
        <w:t xml:space="preserve">: </w:t>
      </w:r>
    </w:p>
    <w:p w14:paraId="2FCF8892" w14:textId="336E86A3" w:rsidR="00374255" w:rsidRPr="00846B76" w:rsidRDefault="00374255" w:rsidP="2156E4C0">
      <w:pPr>
        <w:rPr>
          <w:highlight w:val="cyan"/>
          <w:lang w:val="en-GB"/>
        </w:rPr>
      </w:pPr>
      <w:r w:rsidRPr="00846B76">
        <w:rPr>
          <w:highlight w:val="cyan"/>
          <w:lang w:val="en-GB"/>
        </w:rPr>
        <w:t>Date of birth</w:t>
      </w:r>
      <w:r w:rsidR="00824DF7" w:rsidRPr="00846B76">
        <w:rPr>
          <w:highlight w:val="cyan"/>
          <w:lang w:val="en-GB"/>
        </w:rPr>
        <w:t>:</w:t>
      </w:r>
      <w:r w:rsidRPr="00846B76">
        <w:rPr>
          <w:highlight w:val="cyan"/>
          <w:lang w:val="en-GB"/>
        </w:rPr>
        <w:tab/>
      </w:r>
      <w:r w:rsidRPr="00846B76">
        <w:rPr>
          <w:highlight w:val="cyan"/>
          <w:lang w:val="en-GB"/>
        </w:rPr>
        <w:tab/>
      </w:r>
      <w:r w:rsidR="00824DF7" w:rsidRPr="00846B76">
        <w:rPr>
          <w:highlight w:val="cyan"/>
          <w:lang w:val="en-GB"/>
        </w:rPr>
        <w:tab/>
      </w:r>
      <w:r w:rsidR="00824DF7" w:rsidRPr="00846B76">
        <w:rPr>
          <w:highlight w:val="cyan"/>
          <w:lang w:val="en-GB"/>
        </w:rPr>
        <w:tab/>
      </w:r>
    </w:p>
    <w:p w14:paraId="47B707E7" w14:textId="041F6305" w:rsidR="00824DF7" w:rsidRPr="00846B76" w:rsidRDefault="2156E4C0" w:rsidP="2156E4C0">
      <w:pPr>
        <w:rPr>
          <w:highlight w:val="cyan"/>
          <w:lang w:val="en-GB"/>
        </w:rPr>
      </w:pPr>
      <w:r w:rsidRPr="00846B76">
        <w:rPr>
          <w:highlight w:val="cyan"/>
          <w:lang w:val="en-GB"/>
        </w:rPr>
        <w:t>Address:</w:t>
      </w:r>
    </w:p>
    <w:p w14:paraId="1A18B1ED" w14:textId="77777777" w:rsidR="007E5C16" w:rsidRPr="00846B76" w:rsidRDefault="00824DF7" w:rsidP="2156E4C0">
      <w:pPr>
        <w:rPr>
          <w:highlight w:val="cyan"/>
          <w:lang w:val="en-GB"/>
        </w:rPr>
      </w:pPr>
      <w:r w:rsidRPr="00846B76">
        <w:rPr>
          <w:highlight w:val="cyan"/>
          <w:lang w:val="en-GB"/>
        </w:rPr>
        <w:t>Phone:</w:t>
      </w:r>
      <w:r w:rsidRPr="00846B76">
        <w:rPr>
          <w:highlight w:val="cyan"/>
          <w:lang w:val="en-GB"/>
        </w:rPr>
        <w:tab/>
      </w:r>
      <w:r w:rsidRPr="00846B76">
        <w:rPr>
          <w:highlight w:val="cyan"/>
          <w:lang w:val="en-GB"/>
        </w:rPr>
        <w:tab/>
      </w:r>
      <w:r w:rsidRPr="00846B76">
        <w:rPr>
          <w:highlight w:val="cyan"/>
          <w:lang w:val="en-GB"/>
        </w:rPr>
        <w:tab/>
      </w:r>
      <w:r w:rsidRPr="00846B76">
        <w:rPr>
          <w:highlight w:val="cyan"/>
          <w:lang w:val="en-GB"/>
        </w:rPr>
        <w:tab/>
      </w:r>
      <w:r w:rsidRPr="00846B76">
        <w:rPr>
          <w:highlight w:val="cyan"/>
          <w:lang w:val="en-GB"/>
        </w:rPr>
        <w:tab/>
      </w:r>
    </w:p>
    <w:p w14:paraId="53B711F7" w14:textId="489BBFC5" w:rsidR="00824DF7" w:rsidRPr="00846B76" w:rsidRDefault="00824DF7" w:rsidP="2156E4C0">
      <w:pPr>
        <w:rPr>
          <w:highlight w:val="cyan"/>
          <w:lang w:val="en-GB"/>
        </w:rPr>
      </w:pPr>
      <w:r w:rsidRPr="00846B76">
        <w:rPr>
          <w:highlight w:val="cyan"/>
          <w:lang w:val="en-GB"/>
        </w:rPr>
        <w:t>E-mail:</w:t>
      </w:r>
    </w:p>
    <w:p w14:paraId="7822E8FF" w14:textId="1308BD71" w:rsidR="00824DF7" w:rsidRPr="00846B76" w:rsidRDefault="2156E4C0" w:rsidP="2156E4C0">
      <w:pPr>
        <w:rPr>
          <w:highlight w:val="cyan"/>
          <w:lang w:val="en-GB"/>
        </w:rPr>
      </w:pPr>
      <w:r w:rsidRPr="00846B76">
        <w:rPr>
          <w:highlight w:val="cyan"/>
          <w:lang w:val="en-GB"/>
        </w:rPr>
        <w:t xml:space="preserve">Study cycle: </w:t>
      </w:r>
    </w:p>
    <w:p w14:paraId="6E51728C" w14:textId="51584BFA" w:rsidR="00824DF7" w:rsidRPr="00846B76" w:rsidRDefault="00824DF7" w:rsidP="2156E4C0">
      <w:pPr>
        <w:rPr>
          <w:highlight w:val="cyan"/>
          <w:lang w:val="en-GB"/>
        </w:rPr>
      </w:pPr>
      <w:r w:rsidRPr="00846B76">
        <w:rPr>
          <w:highlight w:val="cyan"/>
          <w:lang w:val="en-GB"/>
        </w:rPr>
        <w:t xml:space="preserve">Subject area: </w:t>
      </w:r>
    </w:p>
    <w:p w14:paraId="45A46510" w14:textId="77777777" w:rsidR="008E4D5A" w:rsidRPr="004F6A0D" w:rsidRDefault="2156E4C0" w:rsidP="2156E4C0">
      <w:pPr>
        <w:rPr>
          <w:lang w:val="en-GB"/>
        </w:rPr>
      </w:pPr>
      <w:r w:rsidRPr="00846B76">
        <w:rPr>
          <w:highlight w:val="cyan"/>
          <w:lang w:val="en-GB"/>
        </w:rPr>
        <w:t>Number of completed higher education study years:</w:t>
      </w:r>
      <w:r w:rsidRPr="2156E4C0">
        <w:rPr>
          <w:lang w:val="en-GB"/>
        </w:rPr>
        <w:t xml:space="preserve"> </w:t>
      </w:r>
    </w:p>
    <w:p w14:paraId="4315171E" w14:textId="77777777" w:rsidR="008E7EE8" w:rsidRDefault="008E7EE8" w:rsidP="00A90767">
      <w:pPr>
        <w:rPr>
          <w:rFonts w:ascii="Verdana" w:hAnsi="Verdana" w:cs="Calibri"/>
          <w:lang w:val="en-GB"/>
        </w:rPr>
      </w:pPr>
    </w:p>
    <w:p w14:paraId="4D538069" w14:textId="188927AA" w:rsidR="0023790E" w:rsidRDefault="00C554E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C2041D" wp14:editId="3287A31C">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Pr="005803DE" w:rsidRDefault="00277A7D" w:rsidP="00C9059C">
                            <w:pPr>
                              <w:rPr>
                                <w:highlight w:val="cyan"/>
                                <w:lang w:val="en-GB"/>
                              </w:rPr>
                            </w:pPr>
                            <w:r w:rsidRPr="005803DE">
                              <w:rPr>
                                <w:highlight w:val="cyan"/>
                                <w:lang w:val="en-GB"/>
                              </w:rPr>
                              <w:t>Bank account where the financial support should be paid:</w:t>
                            </w:r>
                          </w:p>
                          <w:p w14:paraId="0820C47D" w14:textId="77777777" w:rsidR="00277A7D" w:rsidRPr="005803DE" w:rsidRDefault="00277A7D" w:rsidP="00C9059C">
                            <w:pPr>
                              <w:rPr>
                                <w:highlight w:val="cyan"/>
                                <w:lang w:val="en-GB"/>
                              </w:rPr>
                            </w:pPr>
                            <w:r w:rsidRPr="005803DE">
                              <w:rPr>
                                <w:highlight w:val="cyan"/>
                                <w:lang w:val="en-GB"/>
                              </w:rPr>
                              <w:t xml:space="preserve">Bank account holder (if different than student): </w:t>
                            </w:r>
                          </w:p>
                          <w:p w14:paraId="6C1EAEF2" w14:textId="77777777" w:rsidR="00277A7D" w:rsidRPr="005803DE" w:rsidRDefault="00277A7D" w:rsidP="00C9059C">
                            <w:pPr>
                              <w:rPr>
                                <w:highlight w:val="cyan"/>
                                <w:lang w:val="en-GB"/>
                              </w:rPr>
                            </w:pPr>
                            <w:r w:rsidRPr="005803DE">
                              <w:rPr>
                                <w:highlight w:val="cyan"/>
                                <w:lang w:val="en-GB"/>
                              </w:rPr>
                              <w:t xml:space="preserve">Bank name: </w:t>
                            </w:r>
                          </w:p>
                          <w:p w14:paraId="702A7B50" w14:textId="77777777" w:rsidR="00277A7D" w:rsidRPr="00735E06" w:rsidRDefault="00277A7D" w:rsidP="00C9059C">
                            <w:pPr>
                              <w:rPr>
                                <w:lang w:val="en-GB"/>
                              </w:rPr>
                            </w:pPr>
                            <w:r w:rsidRPr="005803DE">
                              <w:rPr>
                                <w:highlight w:val="cyan"/>
                                <w:lang w:val="en-GB"/>
                              </w:rPr>
                              <w:t xml:space="preserve">Clearing/BIC/SWIFT number: </w:t>
                            </w:r>
                            <w:r w:rsidRPr="005803DE">
                              <w:rPr>
                                <w:highlight w:val="cyan"/>
                                <w:lang w:val="en-GB"/>
                              </w:rPr>
                              <w:tab/>
                            </w:r>
                            <w:r w:rsidRPr="005803DE">
                              <w:rPr>
                                <w:highlight w:val="cyan"/>
                                <w:lang w:val="en-GB"/>
                              </w:rPr>
                              <w:tab/>
                            </w:r>
                            <w:r w:rsidRPr="005803DE">
                              <w:rPr>
                                <w:highlight w:val="cyan"/>
                                <w:lang w:val="en-GB"/>
                              </w:rPr>
                              <w:tab/>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">
                <v:textbox>
                  <w:txbxContent>
                    <w:p w14:paraId="65E11CF5" w14:textId="77777777" w:rsidR="00277A7D" w:rsidRPr="005803DE" w:rsidRDefault="00277A7D" w:rsidP="00C9059C">
                      <w:pPr>
                        <w:rPr>
                          <w:highlight w:val="cyan"/>
                          <w:lang w:val="en-GB"/>
                        </w:rPr>
                      </w:pPr>
                      <w:r w:rsidRPr="005803DE">
                        <w:rPr>
                          <w:highlight w:val="cyan"/>
                          <w:lang w:val="en-GB"/>
                        </w:rPr>
                        <w:t>Bank account where the financial support should be paid:</w:t>
                      </w:r>
                    </w:p>
                    <w:p w14:paraId="0820C47D" w14:textId="77777777" w:rsidR="00277A7D" w:rsidRPr="005803DE" w:rsidRDefault="00277A7D" w:rsidP="00C9059C">
                      <w:pPr>
                        <w:rPr>
                          <w:highlight w:val="cyan"/>
                          <w:lang w:val="en-GB"/>
                        </w:rPr>
                      </w:pPr>
                      <w:r w:rsidRPr="005803DE">
                        <w:rPr>
                          <w:highlight w:val="cyan"/>
                          <w:lang w:val="en-GB"/>
                        </w:rPr>
                        <w:t xml:space="preserve">Bank account holder (if different than student): </w:t>
                      </w:r>
                    </w:p>
                    <w:p w14:paraId="6C1EAEF2" w14:textId="77777777" w:rsidR="00277A7D" w:rsidRPr="005803DE" w:rsidRDefault="00277A7D" w:rsidP="00C9059C">
                      <w:pPr>
                        <w:rPr>
                          <w:highlight w:val="cyan"/>
                          <w:lang w:val="en-GB"/>
                        </w:rPr>
                      </w:pPr>
                      <w:r w:rsidRPr="005803DE">
                        <w:rPr>
                          <w:highlight w:val="cyan"/>
                          <w:lang w:val="en-GB"/>
                        </w:rPr>
                        <w:t xml:space="preserve">Bank name: </w:t>
                      </w:r>
                    </w:p>
                    <w:p w14:paraId="702A7B50" w14:textId="77777777" w:rsidR="00277A7D" w:rsidRPr="00735E06" w:rsidRDefault="00277A7D" w:rsidP="00C9059C">
                      <w:pPr>
                        <w:rPr>
                          <w:lang w:val="en-GB"/>
                        </w:rPr>
                      </w:pPr>
                      <w:r w:rsidRPr="005803DE">
                        <w:rPr>
                          <w:highlight w:val="cyan"/>
                          <w:lang w:val="en-GB"/>
                        </w:rPr>
                        <w:t xml:space="preserve">Clearing/BIC/SWIFT number: </w:t>
                      </w:r>
                      <w:r w:rsidRPr="005803DE">
                        <w:rPr>
                          <w:highlight w:val="cyan"/>
                          <w:lang w:val="en-GB"/>
                        </w:rPr>
                        <w:tab/>
                      </w:r>
                      <w:r w:rsidRPr="005803DE">
                        <w:rPr>
                          <w:highlight w:val="cyan"/>
                          <w:lang w:val="en-GB"/>
                        </w:rPr>
                        <w:tab/>
                      </w:r>
                      <w:r w:rsidRPr="005803DE">
                        <w:rPr>
                          <w:highlight w:val="cyan"/>
                          <w:lang w:val="en-GB"/>
                        </w:rPr>
                        <w:tab/>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112DE596" w:rsidR="00373085" w:rsidRPr="005803DE" w:rsidRDefault="00F96310" w:rsidP="2156E4C0">
      <w:pPr>
        <w:tabs>
          <w:tab w:val="left" w:pos="1701"/>
        </w:tabs>
        <w:ind w:left="1701" w:hanging="1701"/>
        <w:rPr>
          <w:sz w:val="24"/>
          <w:szCs w:val="24"/>
          <w:lang w:val="en-GB"/>
        </w:rPr>
      </w:pPr>
      <w:r w:rsidRPr="005803DE">
        <w:rPr>
          <w:sz w:val="24"/>
          <w:szCs w:val="24"/>
          <w:lang w:val="en-GB"/>
        </w:rPr>
        <w:t>Annex I</w:t>
      </w:r>
      <w:r w:rsidR="00BC384A" w:rsidRPr="005803DE">
        <w:rPr>
          <w:sz w:val="24"/>
          <w:szCs w:val="24"/>
          <w:lang w:val="en-GB"/>
        </w:rPr>
        <w:tab/>
      </w:r>
      <w:proofErr w:type="gramStart"/>
      <w:r w:rsidR="00C3152B" w:rsidRPr="005803DE">
        <w:rPr>
          <w:sz w:val="24"/>
          <w:szCs w:val="24"/>
          <w:lang w:val="en-GB"/>
        </w:rPr>
        <w:t>Learning</w:t>
      </w:r>
      <w:proofErr w:type="gramEnd"/>
      <w:r w:rsidR="00C3152B" w:rsidRPr="005803DE">
        <w:rPr>
          <w:sz w:val="24"/>
          <w:szCs w:val="24"/>
          <w:lang w:val="en-GB"/>
        </w:rPr>
        <w:t xml:space="preserve"> Agreement for Erasmus+ mobility for traineeships</w:t>
      </w:r>
    </w:p>
    <w:p w14:paraId="5B498559" w14:textId="77777777" w:rsidR="00137EB2" w:rsidRPr="005803DE" w:rsidRDefault="00FA349A" w:rsidP="2156E4C0">
      <w:pPr>
        <w:tabs>
          <w:tab w:val="left" w:pos="1701"/>
        </w:tabs>
        <w:ind w:left="1701" w:hanging="1701"/>
        <w:rPr>
          <w:sz w:val="24"/>
          <w:szCs w:val="24"/>
          <w:lang w:val="en-GB"/>
        </w:rPr>
      </w:pPr>
      <w:r w:rsidRPr="005803DE">
        <w:rPr>
          <w:sz w:val="24"/>
          <w:szCs w:val="24"/>
          <w:lang w:val="en-GB"/>
        </w:rPr>
        <w:t>Annex II</w:t>
      </w:r>
      <w:r w:rsidRPr="005803DE">
        <w:rPr>
          <w:sz w:val="24"/>
          <w:szCs w:val="24"/>
          <w:lang w:val="en-GB"/>
        </w:rPr>
        <w:tab/>
        <w:t>General C</w:t>
      </w:r>
      <w:r w:rsidR="00137EB2" w:rsidRPr="005803DE">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5803DE">
        <w:rPr>
          <w:sz w:val="24"/>
          <w:szCs w:val="24"/>
          <w:lang w:val="en-GB"/>
        </w:rPr>
        <w:t>Annex III</w:t>
      </w:r>
      <w:r w:rsidRPr="005803DE">
        <w:rPr>
          <w:sz w:val="24"/>
          <w:szCs w:val="24"/>
          <w:lang w:val="en-GB"/>
        </w:rPr>
        <w:tab/>
        <w:t>Erasmus</w:t>
      </w:r>
      <w:r w:rsidRPr="006720F0">
        <w:rPr>
          <w:sz w:val="24"/>
          <w:szCs w:val="24"/>
          <w:lang w:val="en-GB"/>
        </w:rPr>
        <w:t xml:space="preserve">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52174E47" w:rsidR="009E3330" w:rsidRPr="00846B76" w:rsidRDefault="009E3330" w:rsidP="009E3330">
      <w:pPr>
        <w:jc w:val="both"/>
        <w:rPr>
          <w:lang w:val="en-GB"/>
        </w:rPr>
      </w:pPr>
      <w:r w:rsidRPr="00846B76">
        <w:rPr>
          <w:lang w:val="en-GB"/>
        </w:rPr>
        <w:t>The participant receives</w:t>
      </w:r>
      <w:r w:rsidR="005803DE" w:rsidRPr="00846B76">
        <w:rPr>
          <w:lang w:val="en-GB"/>
        </w:rPr>
        <w:t>:</w:t>
      </w:r>
    </w:p>
    <w:p w14:paraId="676709DE"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a financial support from Erasmus+ EU funds </w:t>
      </w:r>
    </w:p>
    <w:p w14:paraId="76F288B9"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a zero-grant</w:t>
      </w:r>
    </w:p>
    <w:p w14:paraId="517423CE"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a financial support from Erasmus+ EU funds combined with zero-grant </w:t>
      </w:r>
    </w:p>
    <w:p w14:paraId="5437EFD5" w14:textId="77777777" w:rsidR="00C554E1" w:rsidRPr="00846B76" w:rsidRDefault="00C554E1" w:rsidP="009E3330">
      <w:pPr>
        <w:jc w:val="both"/>
        <w:rPr>
          <w:lang w:val="en-GB"/>
        </w:rPr>
      </w:pPr>
    </w:p>
    <w:p w14:paraId="74E75B2D" w14:textId="4D67E9C4" w:rsidR="009E3330" w:rsidRPr="00846B76" w:rsidRDefault="00CA04F8" w:rsidP="009E3330">
      <w:pPr>
        <w:jc w:val="both"/>
        <w:rPr>
          <w:lang w:val="en-GB"/>
        </w:rPr>
      </w:pPr>
      <w:r w:rsidRPr="00846B76">
        <w:rPr>
          <w:lang w:val="en-GB"/>
        </w:rPr>
        <w:t>Total amount includes</w:t>
      </w:r>
      <w:r w:rsidR="005803DE" w:rsidRPr="00846B76">
        <w:rPr>
          <w:lang w:val="en-GB"/>
        </w:rPr>
        <w:t>:</w:t>
      </w:r>
    </w:p>
    <w:p w14:paraId="6AA1D02C"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Individual support for long-term physical mobility</w:t>
      </w:r>
    </w:p>
    <w:p w14:paraId="5CBC0784"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Individual support for short-term physical mobility</w:t>
      </w:r>
    </w:p>
    <w:p w14:paraId="3479437F"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Top-up support for students with fewer opportunities on long-term mobilities, 250 EUR</w:t>
      </w:r>
    </w:p>
    <w:p w14:paraId="2B1F323C"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Top-up support for students with fewer opportunities on short-term mobilities, 100 EUR or 150 EUR</w:t>
      </w:r>
    </w:p>
    <w:p w14:paraId="66D6EC21"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Top-up for traineeship activity, 150 EUR</w:t>
      </w:r>
    </w:p>
    <w:p w14:paraId="5E2DA100"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Green travel individual support top-up (single contribution), 50 EUR</w:t>
      </w:r>
    </w:p>
    <w:p w14:paraId="1786763D"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Travel support (standard travel or green travel)</w:t>
      </w:r>
    </w:p>
    <w:p w14:paraId="1C72B198"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Additional travel days (additional individual support days) </w:t>
      </w:r>
    </w:p>
    <w:p w14:paraId="7713C6DE" w14:textId="77777777"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Expensive travel support (based on real costs)</w:t>
      </w:r>
    </w:p>
    <w:p w14:paraId="226C4706" w14:textId="4CC12AC2" w:rsidR="009E3330" w:rsidRPr="00846B76" w:rsidRDefault="009E3330" w:rsidP="009E3330">
      <w:pPr>
        <w:jc w:val="both"/>
        <w:rPr>
          <w:lang w:val="en-GB"/>
        </w:rPr>
      </w:pPr>
      <w:r w:rsidRPr="00846B76">
        <w:rPr>
          <w:rFonts w:ascii="Segoe UI Symbol" w:hAnsi="Segoe UI Symbol" w:cs="Segoe UI Symbol"/>
          <w:lang w:val="en-GB"/>
        </w:rPr>
        <w:t>☐</w:t>
      </w:r>
      <w:r w:rsidRPr="00846B76">
        <w:rPr>
          <w:lang w:val="en-GB"/>
        </w:rPr>
        <w:t xml:space="preserve"> Inclusion support (based on real costs)</w:t>
      </w: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74349E79"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w:t>
      </w:r>
      <w:r w:rsidR="00E35FC0" w:rsidRPr="005803DE">
        <w:rPr>
          <w:lang w:val="en-GB"/>
        </w:rPr>
        <w:t xml:space="preserve">undertaking a </w:t>
      </w:r>
      <w:r w:rsidR="00C86958" w:rsidRPr="005803DE">
        <w:rPr>
          <w:lang w:val="en-GB"/>
        </w:rPr>
        <w:t xml:space="preserve">mobility </w:t>
      </w:r>
      <w:r w:rsidR="00D70C32" w:rsidRPr="005803DE">
        <w:rPr>
          <w:lang w:val="en-GB"/>
        </w:rPr>
        <w:t xml:space="preserve">activity </w:t>
      </w:r>
      <w:r w:rsidR="00C86958" w:rsidRPr="005803DE">
        <w:rPr>
          <w:lang w:val="en-GB"/>
        </w:rPr>
        <w:t>for traineeships</w:t>
      </w:r>
      <w:r w:rsidR="00B570E6" w:rsidRPr="005803DE">
        <w:rPr>
          <w:lang w:val="en-GB"/>
        </w:rPr>
        <w:t xml:space="preserve"> </w:t>
      </w:r>
      <w:r w:rsidR="00E35FC0" w:rsidRPr="005803DE">
        <w:rPr>
          <w:lang w:val="en-GB"/>
        </w:rPr>
        <w:t>under the Erasmus</w:t>
      </w:r>
      <w:r w:rsidR="00EE2CCB" w:rsidRPr="005803DE">
        <w:rPr>
          <w:lang w:val="en-GB"/>
        </w:rPr>
        <w:t>+</w:t>
      </w:r>
      <w:r w:rsidR="00240F5F" w:rsidRPr="005803DE">
        <w:rPr>
          <w:lang w:val="en-GB"/>
        </w:rPr>
        <w:t xml:space="preserve"> </w:t>
      </w:r>
      <w:r w:rsidR="00EE2CCB" w:rsidRPr="005803DE">
        <w:rPr>
          <w:lang w:val="en-GB"/>
        </w:rPr>
        <w:t>P</w:t>
      </w:r>
      <w:r w:rsidR="00E35FC0" w:rsidRPr="005803DE">
        <w:rPr>
          <w:lang w:val="en-GB"/>
        </w:rPr>
        <w:t>rogramme.</w:t>
      </w:r>
    </w:p>
    <w:p w14:paraId="0A02B13C" w14:textId="71822A88"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5803DE" w:rsidRPr="005803DE">
        <w:rPr>
          <w:lang w:val="en-GB"/>
        </w:rPr>
        <w:t>traineeships</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E351788"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5803DE">
        <w:rPr>
          <w:lang w:val="en-GB"/>
        </w:rPr>
        <w:t xml:space="preserve">. </w:t>
      </w:r>
      <w:r w:rsidR="00846B76" w:rsidRPr="00846B76">
        <w:rPr>
          <w:highlight w:val="cyan"/>
          <w:lang w:val="en-GB"/>
        </w:rPr>
        <w:t>…</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72DBF182" w:rsidR="00065470" w:rsidRPr="005803DE" w:rsidRDefault="00065470" w:rsidP="2156E4C0">
      <w:pPr>
        <w:ind w:left="567" w:hanging="567"/>
        <w:jc w:val="both"/>
        <w:rPr>
          <w:lang w:val="en-GB"/>
        </w:rPr>
      </w:pPr>
      <w:r w:rsidRPr="005803DE">
        <w:rPr>
          <w:lang w:val="en-GB"/>
        </w:rPr>
        <w:t>2.3</w:t>
      </w:r>
      <w:r w:rsidRPr="005803DE">
        <w:rPr>
          <w:lang w:val="en-GB"/>
        </w:rPr>
        <w:tab/>
        <w:t>The</w:t>
      </w:r>
      <w:r w:rsidR="00BC46A6" w:rsidRPr="005803DE">
        <w:rPr>
          <w:lang w:val="en-GB"/>
        </w:rPr>
        <w:t xml:space="preserve"> participant</w:t>
      </w:r>
      <w:r w:rsidRPr="005803DE">
        <w:rPr>
          <w:lang w:val="en-GB"/>
        </w:rPr>
        <w:t xml:space="preserve"> </w:t>
      </w:r>
      <w:r w:rsidR="00D70C32" w:rsidRPr="005803DE">
        <w:rPr>
          <w:lang w:val="en-GB"/>
        </w:rPr>
        <w:t>shall</w:t>
      </w:r>
      <w:r w:rsidRPr="005803DE">
        <w:rPr>
          <w:lang w:val="en-GB"/>
        </w:rPr>
        <w:t xml:space="preserve"> receive a </w:t>
      </w:r>
      <w:r w:rsidR="00BC46A6" w:rsidRPr="005803DE">
        <w:rPr>
          <w:lang w:val="en-GB"/>
        </w:rPr>
        <w:t xml:space="preserve">financial support </w:t>
      </w:r>
      <w:r w:rsidRPr="005803DE">
        <w:rPr>
          <w:lang w:val="en-GB"/>
        </w:rPr>
        <w:t xml:space="preserve">from </w:t>
      </w:r>
      <w:r w:rsidR="00624EDA" w:rsidRPr="005803DE">
        <w:rPr>
          <w:lang w:val="en-GB"/>
        </w:rPr>
        <w:t xml:space="preserve">Erasmus+ </w:t>
      </w:r>
      <w:r w:rsidRPr="005803DE">
        <w:rPr>
          <w:lang w:val="en-GB"/>
        </w:rPr>
        <w:t>EU funds for</w:t>
      </w:r>
      <w:r w:rsidR="00973336" w:rsidRPr="005803DE">
        <w:rPr>
          <w:lang w:val="en-GB"/>
        </w:rPr>
        <w:t xml:space="preserve"> </w:t>
      </w:r>
      <w:r w:rsidR="005803DE" w:rsidRPr="005803DE">
        <w:rPr>
          <w:lang w:val="en-GB"/>
        </w:rPr>
        <w:t>s</w:t>
      </w:r>
      <w:r w:rsidR="007F6CB2" w:rsidRPr="005803DE">
        <w:rPr>
          <w:lang w:val="en-GB"/>
        </w:rPr>
        <w:t>hort-term mobility</w:t>
      </w:r>
      <w:r w:rsidR="005803DE" w:rsidRPr="005803DE">
        <w:rPr>
          <w:lang w:val="en-GB"/>
        </w:rPr>
        <w:t xml:space="preserve"> 30</w:t>
      </w:r>
      <w:r w:rsidR="007F6CB2" w:rsidRPr="005803DE">
        <w:rPr>
          <w:lang w:val="en-GB"/>
        </w:rPr>
        <w:t xml:space="preserve"> days</w:t>
      </w:r>
      <w:r w:rsidR="004A398B" w:rsidRPr="005803DE">
        <w:rPr>
          <w:lang w:val="en-GB"/>
        </w:rPr>
        <w:t>.</w:t>
      </w:r>
      <w:r w:rsidRPr="005803DE">
        <w:rPr>
          <w:lang w:val="en-GB"/>
        </w:rPr>
        <w:t xml:space="preserve"> </w:t>
      </w:r>
    </w:p>
    <w:p w14:paraId="03C6D8E3" w14:textId="7ACD0175" w:rsidR="00C560D5" w:rsidRPr="005803DE" w:rsidRDefault="001C7D24" w:rsidP="2156E4C0">
      <w:pPr>
        <w:ind w:left="567" w:hanging="567"/>
        <w:jc w:val="both"/>
        <w:rPr>
          <w:lang w:val="en-GB"/>
        </w:rPr>
      </w:pPr>
      <w:r w:rsidRPr="005803DE">
        <w:rPr>
          <w:lang w:val="en-GB"/>
        </w:rPr>
        <w:t>2.</w:t>
      </w:r>
      <w:r w:rsidR="00065470" w:rsidRPr="005803DE">
        <w:rPr>
          <w:lang w:val="en-GB"/>
        </w:rPr>
        <w:t>4</w:t>
      </w:r>
      <w:r w:rsidRPr="005803DE">
        <w:rPr>
          <w:lang w:val="en-GB"/>
        </w:rPr>
        <w:t xml:space="preserve"> </w:t>
      </w:r>
      <w:r w:rsidRPr="005803DE">
        <w:rPr>
          <w:lang w:val="en-GB"/>
        </w:rPr>
        <w:tab/>
      </w:r>
      <w:r w:rsidR="0053777C" w:rsidRPr="005803DE">
        <w:rPr>
          <w:lang w:val="en-GB"/>
        </w:rPr>
        <w:t>The total duration of the physical mobility period shall not exceed 30 days.</w:t>
      </w:r>
      <w:r w:rsidR="00A7299D" w:rsidRPr="005803DE">
        <w:rPr>
          <w:lang w:val="en-GB"/>
        </w:rPr>
        <w:t xml:space="preserve"> </w:t>
      </w:r>
    </w:p>
    <w:p w14:paraId="7E7B394E" w14:textId="7106BE9A" w:rsidR="007F7F20" w:rsidRPr="00735E06" w:rsidRDefault="00C560D5" w:rsidP="2156E4C0">
      <w:pPr>
        <w:tabs>
          <w:tab w:val="left" w:pos="567"/>
        </w:tabs>
        <w:ind w:left="567" w:hanging="567"/>
        <w:jc w:val="both"/>
        <w:rPr>
          <w:lang w:val="en-GB"/>
        </w:rPr>
      </w:pPr>
      <w:r w:rsidRPr="005803DE">
        <w:rPr>
          <w:lang w:val="en-GB"/>
        </w:rPr>
        <w:t>2.</w:t>
      </w:r>
      <w:r w:rsidR="00065470" w:rsidRPr="005803DE">
        <w:rPr>
          <w:lang w:val="en-GB"/>
        </w:rPr>
        <w:t>5</w:t>
      </w:r>
      <w:r w:rsidRPr="005803DE">
        <w:rPr>
          <w:lang w:val="en-GB"/>
        </w:rPr>
        <w:t xml:space="preserve"> </w:t>
      </w:r>
      <w:r w:rsidRPr="005803DE">
        <w:rPr>
          <w:lang w:val="en-GB"/>
        </w:rPr>
        <w:tab/>
      </w:r>
      <w:r w:rsidR="00E130F4" w:rsidRPr="005803DE">
        <w:rPr>
          <w:lang w:val="en-GB"/>
        </w:rPr>
        <w:t>The participant may submit a request concerning the extension of the mobility</w:t>
      </w:r>
      <w:r w:rsidR="00E130F4" w:rsidRPr="00E130F4">
        <w:rPr>
          <w:lang w:val="en-GB"/>
        </w:rPr>
        <w:t xml:space="preserve"> period within </w:t>
      </w:r>
      <w:r w:rsidR="00E130F4">
        <w:rPr>
          <w:lang w:val="en-GB"/>
        </w:rPr>
        <w:t>the limit set out in article 2.4</w:t>
      </w:r>
      <w:r w:rsidR="00E130F4" w:rsidRPr="00E130F4">
        <w:rPr>
          <w:lang w:val="en-GB"/>
        </w:rPr>
        <w:t>. If the organisation agrees to extend the duration of the mobility period, the agreement shall be amended accordingly</w:t>
      </w:r>
      <w:r w:rsidR="001B2A38">
        <w:rPr>
          <w:lang w:val="en-GB"/>
        </w:rPr>
        <w:t>.</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1BA71048"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5803DE">
        <w:rPr>
          <w:lang w:val="en-GB"/>
        </w:rPr>
        <w:t>30</w:t>
      </w:r>
      <w:r w:rsidR="00662C71">
        <w:rPr>
          <w:lang w:val="en-GB"/>
        </w:rPr>
        <w:t xml:space="preserve"> of physical mobility</w:t>
      </w:r>
      <w:r w:rsidR="005803DE">
        <w:rPr>
          <w:lang w:val="en-GB"/>
        </w:rPr>
        <w:t>.</w:t>
      </w:r>
    </w:p>
    <w:p w14:paraId="30C91154" w14:textId="5CB5D675" w:rsidR="007E636F" w:rsidRPr="005803DE"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EUR</w:t>
      </w:r>
      <w:r w:rsidR="005803DE">
        <w:rPr>
          <w:lang w:val="en-GB"/>
        </w:rPr>
        <w:t xml:space="preserve"> </w:t>
      </w:r>
      <w:r w:rsidR="00FC02AD" w:rsidRPr="00662C71">
        <w:rPr>
          <w:highlight w:val="cyan"/>
          <w:lang w:val="en-GB"/>
        </w:rPr>
        <w:t>[</w:t>
      </w:r>
      <w:r w:rsidR="00FC02AD">
        <w:rPr>
          <w:highlight w:val="cyan"/>
          <w:lang w:val="en-GB"/>
        </w:rPr>
        <w:t>…</w:t>
      </w:r>
      <w:r w:rsidR="00FC02AD" w:rsidRPr="00662C71">
        <w:rPr>
          <w:highlight w:val="cyan"/>
          <w:lang w:val="en-GB"/>
        </w:rPr>
        <w:t>]</w:t>
      </w:r>
      <w:r w:rsidR="000E502A">
        <w:rPr>
          <w:lang w:val="en-GB"/>
        </w:rPr>
        <w:t xml:space="preserve">, </w:t>
      </w:r>
      <w:r w:rsidR="000E502A" w:rsidRPr="005803DE">
        <w:rPr>
          <w:lang w:val="en-GB"/>
        </w:rPr>
        <w:t xml:space="preserve">corresponding to </w:t>
      </w:r>
      <w:r w:rsidR="00B34EF0" w:rsidRPr="005803DE">
        <w:rPr>
          <w:lang w:val="en-GB"/>
        </w:rPr>
        <w:t xml:space="preserve">EUR </w:t>
      </w:r>
      <w:r w:rsidR="00846B76" w:rsidRPr="00846B76">
        <w:rPr>
          <w:highlight w:val="cyan"/>
          <w:lang w:val="en-GB"/>
        </w:rPr>
        <w:t>…</w:t>
      </w:r>
      <w:r w:rsidR="00B34EF0" w:rsidRPr="005803DE">
        <w:rPr>
          <w:lang w:val="en-GB"/>
        </w:rPr>
        <w:t xml:space="preserve"> per day up to the 14th day of physical activity and EUR </w:t>
      </w:r>
      <w:r w:rsidR="00846B76" w:rsidRPr="00846B76">
        <w:rPr>
          <w:highlight w:val="cyan"/>
          <w:lang w:val="en-GB"/>
        </w:rPr>
        <w:t>…</w:t>
      </w:r>
      <w:r w:rsidR="00B34EF0" w:rsidRPr="005803DE">
        <w:rPr>
          <w:lang w:val="en-GB"/>
        </w:rPr>
        <w:t xml:space="preserve"> per day from the 15th day</w:t>
      </w:r>
      <w:r w:rsidR="00235168" w:rsidRPr="005803DE">
        <w:rPr>
          <w:lang w:val="en-GB"/>
        </w:rPr>
        <w:t xml:space="preserve"> and </w:t>
      </w:r>
      <w:r w:rsidR="00A7299D" w:rsidRPr="005803DE">
        <w:rPr>
          <w:lang w:val="en-GB"/>
        </w:rPr>
        <w:t xml:space="preserve">includes </w:t>
      </w:r>
      <w:r w:rsidR="00FC02AD" w:rsidRPr="00662C71">
        <w:rPr>
          <w:highlight w:val="cyan"/>
          <w:lang w:val="en-GB"/>
        </w:rPr>
        <w:t>[</w:t>
      </w:r>
      <w:r w:rsidR="00FC02AD">
        <w:rPr>
          <w:highlight w:val="cyan"/>
          <w:lang w:val="en-GB"/>
        </w:rPr>
        <w:t>if applica</w:t>
      </w:r>
      <w:r w:rsidR="00FC02AD" w:rsidRPr="00FC02AD">
        <w:rPr>
          <w:highlight w:val="cyan"/>
          <w:lang w:val="en-GB"/>
        </w:rPr>
        <w:t>ble]</w:t>
      </w:r>
      <w:r w:rsidR="00A7299D" w:rsidRPr="00FC02AD">
        <w:rPr>
          <w:highlight w:val="cyan"/>
          <w:lang w:val="en-GB"/>
        </w:rPr>
        <w:t xml:space="preserve"> </w:t>
      </w:r>
      <w:r w:rsidR="00235168" w:rsidRPr="00FC02AD">
        <w:rPr>
          <w:highlight w:val="cyan"/>
          <w:lang w:val="en-GB"/>
        </w:rPr>
        <w:t>top-up</w:t>
      </w:r>
      <w:r w:rsidR="00B93D32" w:rsidRPr="00FC02AD">
        <w:rPr>
          <w:highlight w:val="cyan"/>
          <w:lang w:val="en-GB"/>
        </w:rPr>
        <w:t>s</w:t>
      </w:r>
      <w:r w:rsidR="005803DE" w:rsidRPr="00FC02AD">
        <w:rPr>
          <w:highlight w:val="cyan"/>
          <w:lang w:val="en-GB"/>
        </w:rPr>
        <w:t xml:space="preserve"> for fewer opportunities</w:t>
      </w:r>
      <w:r w:rsidR="00846B76">
        <w:rPr>
          <w:highlight w:val="cyan"/>
          <w:lang w:val="en-GB"/>
        </w:rPr>
        <w:t xml:space="preserve"> and </w:t>
      </w:r>
      <w:r w:rsidR="00A7299D" w:rsidRPr="00FC02AD">
        <w:rPr>
          <w:highlight w:val="cyan"/>
          <w:lang w:val="en-GB"/>
        </w:rPr>
        <w:t xml:space="preserve">EUR </w:t>
      </w:r>
      <w:r w:rsidR="00FC02AD" w:rsidRPr="00FC02AD">
        <w:rPr>
          <w:highlight w:val="cyan"/>
          <w:lang w:val="en-GB"/>
        </w:rPr>
        <w:t>[…]</w:t>
      </w:r>
      <w:r w:rsidR="00A7299D" w:rsidRPr="00FC02AD">
        <w:rPr>
          <w:highlight w:val="cyan"/>
          <w:lang w:val="en-GB"/>
        </w:rPr>
        <w:t xml:space="preserve"> for travel</w:t>
      </w:r>
      <w:r w:rsidR="001F1C86" w:rsidRPr="00FC02AD">
        <w:rPr>
          <w:highlight w:val="cyan"/>
          <w:lang w:val="en-GB"/>
        </w:rPr>
        <w:t>.</w:t>
      </w:r>
    </w:p>
    <w:p w14:paraId="6E995627" w14:textId="5C0AB8B2" w:rsidR="00567F0A" w:rsidRPr="005803DE" w:rsidRDefault="00F653E1" w:rsidP="2156E4C0">
      <w:pPr>
        <w:ind w:left="567" w:hanging="567"/>
        <w:jc w:val="both"/>
        <w:rPr>
          <w:lang w:val="en-GB"/>
        </w:rPr>
      </w:pPr>
      <w:r w:rsidRPr="005803DE">
        <w:rPr>
          <w:lang w:val="en-GB"/>
        </w:rPr>
        <w:t>3</w:t>
      </w:r>
      <w:r w:rsidR="007E636F" w:rsidRPr="005803DE">
        <w:rPr>
          <w:lang w:val="en-GB"/>
        </w:rPr>
        <w:t>.</w:t>
      </w:r>
      <w:r w:rsidR="00BB6BF3" w:rsidRPr="005803DE">
        <w:rPr>
          <w:lang w:val="en-GB"/>
        </w:rPr>
        <w:t>4</w:t>
      </w:r>
      <w:r w:rsidR="007E636F" w:rsidRPr="005803DE">
        <w:rPr>
          <w:lang w:val="en-GB"/>
        </w:rPr>
        <w:tab/>
      </w:r>
      <w:r w:rsidR="001B2A38" w:rsidRPr="005803DE">
        <w:rPr>
          <w:lang w:val="en-GB"/>
        </w:rPr>
        <w:t>T</w:t>
      </w:r>
      <w:r w:rsidR="00203C58" w:rsidRPr="005803DE">
        <w:rPr>
          <w:lang w:val="en-GB"/>
        </w:rPr>
        <w:t xml:space="preserve">he reimbursement of costs incurred in connection with </w:t>
      </w:r>
      <w:r w:rsidR="00235168" w:rsidRPr="005803DE">
        <w:rPr>
          <w:lang w:val="en-GB"/>
        </w:rPr>
        <w:t xml:space="preserve">inclusion </w:t>
      </w:r>
      <w:r w:rsidR="00203C58" w:rsidRPr="005803DE">
        <w:rPr>
          <w:lang w:val="en-GB"/>
        </w:rPr>
        <w:t>needs</w:t>
      </w:r>
      <w:r w:rsidR="005803DE" w:rsidRPr="005803DE">
        <w:rPr>
          <w:lang w:val="en-GB"/>
        </w:rPr>
        <w:t xml:space="preserve"> or</w:t>
      </w:r>
      <w:r w:rsidR="003C5395" w:rsidRPr="005803DE">
        <w:rPr>
          <w:lang w:val="en-GB"/>
        </w:rPr>
        <w:t xml:space="preserve"> expensive travel costs</w:t>
      </w:r>
      <w:r w:rsidR="00203C58" w:rsidRPr="005803DE">
        <w:rPr>
          <w:lang w:val="en-GB"/>
        </w:rPr>
        <w:t>, when applicable, shall be based on the supporting documents provided by the participant.</w:t>
      </w:r>
    </w:p>
    <w:p w14:paraId="0B8B157A" w14:textId="50374E72" w:rsidR="00412CD1" w:rsidRPr="005803DE" w:rsidRDefault="00F653E1" w:rsidP="2156E4C0">
      <w:pPr>
        <w:ind w:left="567" w:hanging="567"/>
        <w:jc w:val="both"/>
        <w:rPr>
          <w:lang w:val="en-GB"/>
        </w:rPr>
      </w:pPr>
      <w:r w:rsidRPr="005803DE">
        <w:rPr>
          <w:lang w:val="en-GB"/>
        </w:rPr>
        <w:t>3</w:t>
      </w:r>
      <w:r w:rsidR="00567F0A" w:rsidRPr="005803DE">
        <w:rPr>
          <w:lang w:val="en-GB"/>
        </w:rPr>
        <w:t>.</w:t>
      </w:r>
      <w:r w:rsidR="00C554E1" w:rsidRPr="005803DE">
        <w:rPr>
          <w:lang w:val="en-GB"/>
        </w:rPr>
        <w:t>5</w:t>
      </w:r>
      <w:r w:rsidR="00567F0A" w:rsidRPr="005803DE">
        <w:rPr>
          <w:lang w:val="en-GB"/>
        </w:rPr>
        <w:tab/>
      </w:r>
      <w:r w:rsidR="00203C58" w:rsidRPr="005803DE">
        <w:rPr>
          <w:lang w:val="en-GB"/>
        </w:rPr>
        <w:t>The financial support may not be used to cover similar costs already funded by</w:t>
      </w:r>
      <w:r w:rsidR="00D04BF0" w:rsidRPr="005803DE">
        <w:rPr>
          <w:lang w:val="en-GB"/>
        </w:rPr>
        <w:t xml:space="preserve"> </w:t>
      </w:r>
      <w:r w:rsidR="008D5E68" w:rsidRPr="005803DE">
        <w:rPr>
          <w:lang w:val="en-GB"/>
        </w:rPr>
        <w:t>EU</w:t>
      </w:r>
      <w:r w:rsidR="00203C58" w:rsidRPr="005803DE">
        <w:rPr>
          <w:lang w:val="en-GB"/>
        </w:rPr>
        <w:t xml:space="preserve"> funds.</w:t>
      </w:r>
    </w:p>
    <w:p w14:paraId="71C38DCF" w14:textId="0AACBFE0" w:rsidR="00E92E00" w:rsidRDefault="00F653E1" w:rsidP="2156E4C0">
      <w:pPr>
        <w:ind w:left="567" w:hanging="567"/>
        <w:jc w:val="both"/>
        <w:rPr>
          <w:lang w:val="en-GB"/>
        </w:rPr>
      </w:pPr>
      <w:r w:rsidRPr="005803DE">
        <w:rPr>
          <w:lang w:val="en-GB"/>
        </w:rPr>
        <w:t>3</w:t>
      </w:r>
      <w:r w:rsidR="007D2E98" w:rsidRPr="005803DE">
        <w:rPr>
          <w:lang w:val="en-GB"/>
        </w:rPr>
        <w:t>.</w:t>
      </w:r>
      <w:r w:rsidR="00C554E1" w:rsidRPr="005803DE">
        <w:rPr>
          <w:lang w:val="en-GB"/>
        </w:rPr>
        <w:t>6</w:t>
      </w:r>
      <w:r w:rsidR="007D2E98" w:rsidRPr="005803DE">
        <w:rPr>
          <w:lang w:val="en-GB"/>
        </w:rPr>
        <w:tab/>
      </w:r>
      <w:r w:rsidR="009823AB" w:rsidRPr="005803DE">
        <w:rPr>
          <w:lang w:val="en-GB"/>
        </w:rPr>
        <w:t>Notwithstanding article 3.</w:t>
      </w:r>
      <w:r w:rsidR="00C554E1" w:rsidRPr="005803DE">
        <w:rPr>
          <w:lang w:val="en-GB"/>
        </w:rPr>
        <w:t>5</w:t>
      </w:r>
      <w:r w:rsidR="009823AB" w:rsidRPr="005803DE">
        <w:rPr>
          <w:lang w:val="en-GB"/>
        </w:rPr>
        <w:t>, t</w:t>
      </w:r>
      <w:r w:rsidR="007D2E98" w:rsidRPr="005803DE">
        <w:rPr>
          <w:lang w:val="en-GB"/>
        </w:rPr>
        <w:t xml:space="preserve">he grant is compatible with </w:t>
      </w:r>
      <w:r w:rsidR="009823AB" w:rsidRPr="005803DE">
        <w:rPr>
          <w:lang w:val="en-GB"/>
        </w:rPr>
        <w:t>any other source of funding including</w:t>
      </w:r>
      <w:r w:rsidR="009823AB" w:rsidRPr="00F66F07">
        <w:rPr>
          <w:lang w:val="en-GB"/>
        </w:rPr>
        <w:t xml:space="preserv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5128033" w14:textId="748BD71E" w:rsidR="00C554E1" w:rsidRPr="001F1C86" w:rsidRDefault="00F653E1" w:rsidP="2156E4C0">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 xml:space="preserve">Within 30 calendar days following the signature of the agreement by both parties </w:t>
      </w:r>
      <w:proofErr w:type="gramStart"/>
      <w:r w:rsidR="00322E1A" w:rsidRPr="00322E1A">
        <w:rPr>
          <w:lang w:val="en-GB"/>
        </w:rPr>
        <w:t>or</w:t>
      </w:r>
      <w:proofErr w:type="gramEnd"/>
      <w:r w:rsidR="00322E1A" w:rsidRPr="00322E1A">
        <w:rPr>
          <w:lang w:val="en-GB"/>
        </w:rPr>
        <w:t xml:space="preserve"> upon rec</w:t>
      </w:r>
      <w:r w:rsidR="00322E1A">
        <w:rPr>
          <w:lang w:val="en-GB"/>
        </w:rPr>
        <w:t>eipt of confirmation of arrival</w:t>
      </w:r>
      <w:r w:rsidR="00322E1A" w:rsidRPr="00322E1A">
        <w:rPr>
          <w:lang w:val="en-GB"/>
        </w:rPr>
        <w:t xml:space="preserve"> a pre-financing </w:t>
      </w:r>
      <w:r w:rsidR="00150B17">
        <w:rPr>
          <w:lang w:val="en-GB"/>
        </w:rPr>
        <w:t xml:space="preserve">payment </w:t>
      </w:r>
      <w:r w:rsidR="00322E1A" w:rsidRPr="00322E1A">
        <w:rPr>
          <w:lang w:val="en-GB"/>
        </w:rPr>
        <w:t xml:space="preserve">shall be made to the participant </w:t>
      </w:r>
      <w:r w:rsidR="00322E1A" w:rsidRPr="001F1C86">
        <w:rPr>
          <w:lang w:val="en-GB"/>
        </w:rPr>
        <w:t xml:space="preserve">representing </w:t>
      </w:r>
      <w:r w:rsidR="005803DE" w:rsidRPr="001F1C86">
        <w:rPr>
          <w:lang w:val="en-GB"/>
        </w:rPr>
        <w:t>8</w:t>
      </w:r>
      <w:r w:rsidR="00322E1A" w:rsidRPr="001F1C86">
        <w:rPr>
          <w:lang w:val="en-GB"/>
        </w:rPr>
        <w:t xml:space="preserve">0% of the amount specified in Article 3. </w:t>
      </w:r>
    </w:p>
    <w:p w14:paraId="7344BC5E" w14:textId="7149AC64" w:rsidR="00F96310" w:rsidRPr="00735E06" w:rsidRDefault="00F653E1" w:rsidP="2156E4C0">
      <w:pPr>
        <w:ind w:left="567" w:hanging="567"/>
        <w:jc w:val="both"/>
        <w:rPr>
          <w:lang w:val="en-GB"/>
        </w:rPr>
      </w:pPr>
      <w:r w:rsidRPr="001F1C86">
        <w:rPr>
          <w:lang w:val="en-GB"/>
        </w:rPr>
        <w:t>4</w:t>
      </w:r>
      <w:r w:rsidR="00845F07" w:rsidRPr="001F1C86">
        <w:rPr>
          <w:lang w:val="en-GB"/>
        </w:rPr>
        <w:t>.2</w:t>
      </w:r>
      <w:r w:rsidR="00845F07" w:rsidRPr="001F1C86">
        <w:rPr>
          <w:lang w:val="en-GB"/>
        </w:rPr>
        <w:tab/>
      </w:r>
      <w:r w:rsidR="00735E06" w:rsidRPr="001F1C86">
        <w:rPr>
          <w:lang w:val="en-GB"/>
        </w:rPr>
        <w:t xml:space="preserve">If the payment under article </w:t>
      </w:r>
      <w:r w:rsidRPr="001F1C86">
        <w:rPr>
          <w:lang w:val="en-GB"/>
        </w:rPr>
        <w:t>4</w:t>
      </w:r>
      <w:r w:rsidR="00CE5B13" w:rsidRPr="001F1C86">
        <w:rPr>
          <w:lang w:val="en-GB"/>
        </w:rPr>
        <w:t xml:space="preserve">.1 is lower than 100% of the </w:t>
      </w:r>
      <w:r w:rsidR="00A725B1" w:rsidRPr="001F1C86">
        <w:rPr>
          <w:lang w:val="en-GB"/>
        </w:rPr>
        <w:t>financial support</w:t>
      </w:r>
      <w:r w:rsidR="00CD52D3" w:rsidRPr="001F1C86">
        <w:rPr>
          <w:lang w:val="en-GB"/>
        </w:rPr>
        <w:t>,</w:t>
      </w:r>
      <w:r w:rsidR="00045C16" w:rsidRPr="001F1C86">
        <w:rPr>
          <w:lang w:val="en-GB"/>
        </w:rPr>
        <w:t xml:space="preserve"> t</w:t>
      </w:r>
      <w:r w:rsidR="00FA680E" w:rsidRPr="001F1C86">
        <w:rPr>
          <w:lang w:val="en-GB"/>
        </w:rPr>
        <w:t>he</w:t>
      </w:r>
      <w:r w:rsidR="00222A10" w:rsidRPr="001F1C86">
        <w:rPr>
          <w:lang w:val="en-GB"/>
        </w:rPr>
        <w:t xml:space="preserve"> submission</w:t>
      </w:r>
      <w:r w:rsidR="00222A10">
        <w:rPr>
          <w:lang w:val="en-GB"/>
        </w:rPr>
        <w:t xml:space="preserve">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5803DE">
        <w:rPr>
          <w:lang w:val="en-GB"/>
        </w:rPr>
        <w:t xml:space="preserve">and the report for organisational homepage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44B0605D" w:rsidR="00686D1D" w:rsidRDefault="00686D1D" w:rsidP="00686D1D">
      <w:pPr>
        <w:ind w:left="567" w:hanging="567"/>
        <w:jc w:val="both"/>
        <w:rPr>
          <w:snapToGrid/>
          <w:lang w:val="en-GB"/>
        </w:rPr>
      </w:pPr>
      <w:r>
        <w:rPr>
          <w:lang w:val="en-GB"/>
        </w:rPr>
        <w:t>5.1      The organisation shall make sure that the participant has adequate insurance coverage by providing the participant with the relevant info</w:t>
      </w:r>
      <w:r w:rsidR="0078180C">
        <w:rPr>
          <w:lang w:val="en-GB"/>
        </w:rPr>
        <w:t>rmation and support to take an</w:t>
      </w:r>
      <w:r>
        <w:rPr>
          <w:lang w:val="en-GB"/>
        </w:rPr>
        <w:t xml:space="preserve"> insurance on their own. </w:t>
      </w:r>
    </w:p>
    <w:p w14:paraId="7430070F" w14:textId="77777777" w:rsidR="00686D1D" w:rsidRDefault="00686D1D" w:rsidP="00686D1D">
      <w:pPr>
        <w:ind w:left="567" w:hanging="567"/>
        <w:jc w:val="both"/>
        <w:rPr>
          <w:lang w:val="en-GB"/>
        </w:rPr>
      </w:pPr>
    </w:p>
    <w:p w14:paraId="718BD2D1" w14:textId="31D7DEE5" w:rsidR="00686D1D" w:rsidRPr="005803DE" w:rsidRDefault="00686D1D" w:rsidP="00686D1D">
      <w:pPr>
        <w:ind w:left="567" w:hanging="567"/>
        <w:jc w:val="both"/>
        <w:rPr>
          <w:lang w:val="en-GB"/>
        </w:rPr>
      </w:pPr>
      <w:r w:rsidRPr="005803DE">
        <w:rPr>
          <w:lang w:val="en-GB"/>
        </w:rPr>
        <w:t xml:space="preserve">5.2      Insurance coverage shall include at minimum a health insurance, a liability insurance and an accident insurance. </w:t>
      </w:r>
    </w:p>
    <w:p w14:paraId="0760AED6" w14:textId="77777777" w:rsidR="00686D1D" w:rsidRPr="005803DE" w:rsidRDefault="00686D1D" w:rsidP="00686D1D">
      <w:pPr>
        <w:ind w:left="567"/>
        <w:jc w:val="both"/>
        <w:rPr>
          <w:lang w:val="en-GB"/>
        </w:rPr>
      </w:pPr>
    </w:p>
    <w:p w14:paraId="23200F27" w14:textId="03FF68C5" w:rsidR="00686D1D" w:rsidRDefault="00686D1D" w:rsidP="00686D1D">
      <w:pPr>
        <w:ind w:left="567" w:hanging="567"/>
        <w:jc w:val="both"/>
        <w:rPr>
          <w:lang w:val="en-GB"/>
        </w:rPr>
      </w:pPr>
      <w:r w:rsidRPr="005803DE">
        <w:rPr>
          <w:lang w:val="en-GB"/>
        </w:rPr>
        <w:t xml:space="preserve">5.3     The responsible party for taking </w:t>
      </w:r>
      <w:r w:rsidR="00DD7346" w:rsidRPr="005803DE">
        <w:rPr>
          <w:lang w:val="en-GB"/>
        </w:rPr>
        <w:t>the</w:t>
      </w:r>
      <w:r w:rsidRPr="005803DE">
        <w:rPr>
          <w:lang w:val="en-GB"/>
        </w:rPr>
        <w:t xml:space="preserve"> insurance coverage is the participant</w:t>
      </w:r>
      <w:r w:rsidR="005803DE" w:rsidRPr="005803DE">
        <w:rPr>
          <w:lang w:val="en-GB"/>
        </w:rPr>
        <w:t>.</w:t>
      </w:r>
    </w:p>
    <w:p w14:paraId="2C60B71D" w14:textId="0F5EB92F" w:rsidR="00767B1F" w:rsidRDefault="00767B1F" w:rsidP="00686D1D">
      <w:pPr>
        <w:ind w:left="567" w:hanging="567"/>
        <w:jc w:val="both"/>
        <w:rPr>
          <w:lang w:val="en-GB"/>
        </w:rPr>
      </w:pPr>
      <w:r w:rsidRPr="00767B1F">
        <w:rPr>
          <w:lang w:val="en-GB"/>
        </w:rPr>
        <w:t xml:space="preserve"> </w:t>
      </w:r>
    </w:p>
    <w:p w14:paraId="658593AA" w14:textId="77777777" w:rsidR="005803DE" w:rsidRDefault="005803DE" w:rsidP="00686D1D">
      <w:pPr>
        <w:ind w:left="567" w:hanging="567"/>
        <w:jc w:val="both"/>
        <w:rPr>
          <w:lang w:val="en-GB"/>
        </w:rPr>
      </w:pPr>
    </w:p>
    <w:p w14:paraId="2E35B2CA" w14:textId="77777777" w:rsidR="005803DE" w:rsidRPr="00767B1F" w:rsidRDefault="005803DE" w:rsidP="00686D1D">
      <w:pPr>
        <w:ind w:left="567" w:hanging="567"/>
        <w:jc w:val="both"/>
        <w:rPr>
          <w:lang w:val="en-GB"/>
        </w:rPr>
      </w:pPr>
    </w:p>
    <w:p w14:paraId="223A74A8" w14:textId="77777777" w:rsidR="00B12075" w:rsidRDefault="00B12075" w:rsidP="009B7B70">
      <w:pPr>
        <w:ind w:left="567"/>
        <w:jc w:val="both"/>
        <w:rPr>
          <w:lang w:val="en-GB"/>
        </w:rPr>
      </w:pPr>
    </w:p>
    <w:p w14:paraId="379A1957" w14:textId="78630935" w:rsidR="00B12075" w:rsidRDefault="2156E4C0" w:rsidP="2156E4C0">
      <w:pPr>
        <w:pBdr>
          <w:bottom w:val="single" w:sz="6" w:space="1" w:color="auto"/>
        </w:pBdr>
        <w:rPr>
          <w:lang w:val="en-GB"/>
        </w:rPr>
      </w:pPr>
      <w:r w:rsidRPr="2156E4C0">
        <w:rPr>
          <w:lang w:val="en-GB"/>
        </w:rPr>
        <w:lastRenderedPageBreak/>
        <w:t>ARTICLE 6 – ONLINE LINGU</w:t>
      </w:r>
      <w:r w:rsidR="00767B1F">
        <w:rPr>
          <w:lang w:val="en-GB"/>
        </w:rPr>
        <w:t>AGE</w:t>
      </w:r>
      <w:r w:rsidRPr="2156E4C0">
        <w:rPr>
          <w:lang w:val="en-GB"/>
        </w:rPr>
        <w:t xml:space="preserve"> SUPPORT </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23B9FA83" w14:textId="611EB7B4" w:rsidR="00B12075" w:rsidRDefault="00B12075" w:rsidP="2156E4C0">
      <w:pPr>
        <w:ind w:left="720" w:hanging="720"/>
        <w:rPr>
          <w:lang w:val="en-GB"/>
        </w:rPr>
      </w:pPr>
      <w:r w:rsidRPr="00366E7B">
        <w:rPr>
          <w:lang w:val="en-GB"/>
        </w:rPr>
        <w:t>6.</w:t>
      </w:r>
      <w:r w:rsidR="005803DE">
        <w:rPr>
          <w:lang w:val="en-GB"/>
        </w:rPr>
        <w:t>2.</w:t>
      </w:r>
      <w:r w:rsidRPr="00366E7B">
        <w:rPr>
          <w:lang w:val="en-GB"/>
        </w:rPr>
        <w:tab/>
        <w:t>The participant</w:t>
      </w:r>
      <w:r w:rsidR="005F6B09">
        <w:rPr>
          <w:lang w:val="en-GB"/>
        </w:rPr>
        <w:t xml:space="preserve"> </w:t>
      </w:r>
      <w:r w:rsidR="005803DE">
        <w:rPr>
          <w:lang w:val="en-GB"/>
        </w:rPr>
        <w:t>may</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starting as soon as they receive access and making the most out of the service</w:t>
      </w:r>
      <w:r w:rsidRPr="00366E7B">
        <w:rPr>
          <w:lang w:val="en-GB"/>
        </w:rPr>
        <w:t xml:space="preserve">. </w:t>
      </w:r>
      <w:r w:rsidR="005803DE">
        <w:rPr>
          <w:lang w:val="en-GB"/>
        </w:rPr>
        <w:t xml:space="preserve">If the participant decides to follow the OLS </w:t>
      </w:r>
      <w:r w:rsidR="005803DE" w:rsidRPr="00366E7B">
        <w:rPr>
          <w:lang w:val="en-GB"/>
        </w:rPr>
        <w:t>language course</w:t>
      </w:r>
      <w:r w:rsidR="005803DE">
        <w:rPr>
          <w:lang w:val="en-GB"/>
        </w:rPr>
        <w:t>, the</w:t>
      </w:r>
      <w:r w:rsidRPr="00366E7B">
        <w:rPr>
          <w:lang w:val="en-GB"/>
        </w:rPr>
        <w:t xml:space="preserve"> participant </w:t>
      </w:r>
      <w:r w:rsidR="005803DE">
        <w:rPr>
          <w:lang w:val="en-GB"/>
        </w:rPr>
        <w:t>is responsible to</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3F6650BD"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 xml:space="preserve">after the mobility </w:t>
      </w:r>
      <w:r w:rsidR="005803DE">
        <w:rPr>
          <w:lang w:val="en-GB"/>
        </w:rPr>
        <w:t>and the report for the organisational homepage</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0A0931DE" w14:textId="77777777" w:rsidR="004F0BB1" w:rsidRPr="00090E1A" w:rsidRDefault="004F0BB1" w:rsidP="004F0BB1">
      <w:pPr>
        <w:tabs>
          <w:tab w:val="left" w:pos="567"/>
        </w:tabs>
        <w:ind w:left="567" w:hanging="567"/>
        <w:jc w:val="both"/>
        <w:rPr>
          <w:u w:val="single"/>
          <w:lang w:val="en-GB"/>
        </w:rPr>
      </w:pPr>
      <w:r w:rsidRPr="00090E1A">
        <w:rPr>
          <w:u w:val="single"/>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3D962BD7" w:rsidR="004F0BB1" w:rsidRDefault="004F0BB1" w:rsidP="004F0BB1">
      <w:pPr>
        <w:tabs>
          <w:tab w:val="left" w:pos="567"/>
        </w:tabs>
        <w:ind w:left="567" w:hanging="567"/>
        <w:jc w:val="both"/>
        <w:rPr>
          <w:lang w:val="en-GB"/>
        </w:rPr>
      </w:pPr>
      <w:r w:rsidRPr="004F0BB1">
        <w:rPr>
          <w:lang w:val="en-GB"/>
        </w:rPr>
        <w:t>8.1.   The sending organisation sh</w:t>
      </w:r>
      <w:r>
        <w:rPr>
          <w:lang w:val="en-GB"/>
        </w:rPr>
        <w:t xml:space="preserve">all provide the participants </w:t>
      </w:r>
      <w:r w:rsidRPr="004F0BB1">
        <w:rPr>
          <w:lang w:val="en-GB"/>
        </w:rPr>
        <w:t>with the relevant privacy statement for the processing of their personal data before these are encoded in the electronic systems for managing the Erasmus+ mobilities.</w:t>
      </w:r>
    </w:p>
    <w:p w14:paraId="6E638CC4" w14:textId="77777777" w:rsidR="00351A77" w:rsidRPr="00A43553" w:rsidRDefault="00000000" w:rsidP="00351A77">
      <w:pPr>
        <w:ind w:firstLine="567"/>
        <w:rPr>
          <w:snapToGrid/>
          <w:color w:val="1F497D"/>
        </w:rPr>
      </w:pPr>
      <w:hyperlink r:id="rId11" w:history="1">
        <w:r w:rsidR="00351A77" w:rsidRPr="00A43553">
          <w:rPr>
            <w:rStyle w:val="Hyperlink"/>
          </w:rPr>
          <w:t>https://erasmus-plus.ec.europa.eu/erasmus-and-data-protection/privacy-statement-mobility-tool</w:t>
        </w:r>
      </w:hyperlink>
      <w:r w:rsidR="00351A77" w:rsidRPr="00A43553">
        <w:rPr>
          <w:color w:val="1F497D"/>
        </w:rPr>
        <w:t xml:space="preserve"> </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7770432B"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C554E1" w:rsidRPr="00C554E1">
        <w:rPr>
          <w:lang w:val="en-GB"/>
        </w:rPr>
        <w:t>national law of the Republic of Slovenia</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03C6B5AC" w:rsidR="00F9631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Pr="00FC02AD">
        <w:rPr>
          <w:lang w:val="en-GB"/>
        </w:rPr>
        <w:t xml:space="preserve">the </w:t>
      </w:r>
      <w:r w:rsidR="00D7021C" w:rsidRPr="00FC02AD">
        <w:rPr>
          <w:lang w:val="en-GB"/>
        </w:rPr>
        <w:t>organisation</w:t>
      </w:r>
    </w:p>
    <w:p w14:paraId="630069F6" w14:textId="77777777" w:rsidR="001F1C86" w:rsidRPr="00780990" w:rsidRDefault="001F1C86" w:rsidP="2156E4C0">
      <w:pPr>
        <w:tabs>
          <w:tab w:val="left" w:pos="5670"/>
        </w:tabs>
        <w:rPr>
          <w:lang w:val="en-GB"/>
        </w:rPr>
      </w:pPr>
    </w:p>
    <w:p w14:paraId="6533C5E7" w14:textId="53604EDC"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r>
      <w:r w:rsidR="001F1C86">
        <w:rPr>
          <w:lang w:val="en-GB"/>
        </w:rPr>
        <w:t>Professor Milena Horvat, Dean</w:t>
      </w:r>
    </w:p>
    <w:p w14:paraId="0E3C2DED" w14:textId="77777777" w:rsidR="00F96310" w:rsidRPr="00780990" w:rsidRDefault="00F96310">
      <w:pPr>
        <w:tabs>
          <w:tab w:val="left" w:pos="5670"/>
        </w:tabs>
        <w:ind w:left="5812" w:hanging="5812"/>
        <w:rPr>
          <w:lang w:val="en-GB"/>
        </w:rPr>
      </w:pPr>
    </w:p>
    <w:p w14:paraId="35BA8C01" w14:textId="21EDEBA5" w:rsidR="00F96310" w:rsidRPr="00780990" w:rsidRDefault="00F96310" w:rsidP="2156E4C0">
      <w:pPr>
        <w:tabs>
          <w:tab w:val="left" w:pos="5670"/>
        </w:tabs>
        <w:ind w:left="5812" w:hanging="5812"/>
        <w:rPr>
          <w:lang w:val="en-GB"/>
        </w:rPr>
      </w:pPr>
      <w:r w:rsidRPr="00780990">
        <w:rPr>
          <w:lang w:val="en-GB"/>
        </w:rPr>
        <w:t>[</w:t>
      </w:r>
    </w:p>
    <w:p w14:paraId="5099D0F6" w14:textId="77777777" w:rsidR="00F96310" w:rsidRPr="00780990" w:rsidRDefault="00F96310">
      <w:pPr>
        <w:tabs>
          <w:tab w:val="left" w:pos="5670"/>
        </w:tabs>
        <w:rPr>
          <w:lang w:val="en-GB"/>
        </w:rPr>
      </w:pPr>
    </w:p>
    <w:p w14:paraId="37F25BF6" w14:textId="0C0C8511"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 xml:space="preserve">Done at </w:t>
      </w:r>
      <w:r w:rsidR="001F1C86">
        <w:rPr>
          <w:lang w:val="en-GB"/>
        </w:rPr>
        <w:t>Ljubljana</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0C8378EF"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w:t>
      </w:r>
      <w:proofErr w:type="spellStart"/>
      <w:r w:rsidRPr="2156E4C0">
        <w:rPr>
          <w:sz w:val="24"/>
          <w:szCs w:val="24"/>
          <w:highlight w:val="lightGray"/>
          <w:lang w:val="en-GB"/>
        </w:rPr>
        <w:t>EDUCATION</w:t>
      </w:r>
      <w:proofErr w:type="spellEnd"/>
      <w:r w:rsidRPr="2156E4C0">
        <w:rPr>
          <w:sz w:val="24"/>
          <w:szCs w:val="24"/>
          <w:highlight w:val="lightGray"/>
          <w:lang w:val="en-GB"/>
        </w:rPr>
        <w:t xml:space="preserve">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506D6">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C40EF6C" w:rsidR="00137EB2" w:rsidRPr="00FE149C" w:rsidRDefault="2156E4C0" w:rsidP="2156E4C0">
      <w:pPr>
        <w:jc w:val="both"/>
        <w:rPr>
          <w:sz w:val="18"/>
          <w:szCs w:val="18"/>
          <w:lang w:val="en-GB"/>
        </w:rPr>
      </w:pPr>
      <w:r w:rsidRPr="2156E4C0">
        <w:rPr>
          <w:sz w:val="18"/>
          <w:szCs w:val="18"/>
          <w:lang w:val="en-GB"/>
        </w:rPr>
        <w:t xml:space="preserve">The National Agency of </w:t>
      </w:r>
      <w:r w:rsidR="00C554E1" w:rsidRPr="00C554E1">
        <w:rPr>
          <w:lang w:val="en-GB"/>
        </w:rPr>
        <w:t>the Republic of Slovenia</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C554E1" w:rsidRPr="00C554E1">
        <w:rPr>
          <w:lang w:val="en-GB"/>
        </w:rPr>
        <w:t>the Republic of Slovenia</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73B46F14"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C554E1">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69644C9"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C554E1" w:rsidRPr="00C554E1">
        <w:rPr>
          <w:lang w:val="en-GB"/>
        </w:rPr>
        <w:t>the Republic of Slovenia</w:t>
      </w:r>
      <w:r w:rsidRPr="2156E4C0">
        <w:rPr>
          <w:sz w:val="18"/>
          <w:szCs w:val="18"/>
          <w:lang w:val="en-GB"/>
        </w:rPr>
        <w:t xml:space="preserve"> or by any other outside body authorised by the European Commission or the National Agency of </w:t>
      </w:r>
      <w:r w:rsidR="00C554E1" w:rsidRPr="00C554E1">
        <w:rPr>
          <w:lang w:val="en-GB"/>
        </w:rPr>
        <w:t>the Republic of Slovenia</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9506D6">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7F73" w14:textId="77777777" w:rsidR="007845C7" w:rsidRDefault="007845C7">
      <w:r>
        <w:separator/>
      </w:r>
    </w:p>
  </w:endnote>
  <w:endnote w:type="continuationSeparator" w:id="0">
    <w:p w14:paraId="7DB805AE" w14:textId="77777777" w:rsidR="007845C7" w:rsidRDefault="007845C7">
      <w:r>
        <w:continuationSeparator/>
      </w:r>
    </w:p>
  </w:endnote>
  <w:endnote w:type="continuationNotice" w:id="1">
    <w:p w14:paraId="12085FC7" w14:textId="77777777" w:rsidR="007845C7" w:rsidRDefault="0078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E6B94CE"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BE6C7D">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E2869D0"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BE6C7D">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47D5" w14:textId="77777777" w:rsidR="007845C7" w:rsidRDefault="007845C7">
      <w:r>
        <w:separator/>
      </w:r>
    </w:p>
  </w:footnote>
  <w:footnote w:type="continuationSeparator" w:id="0">
    <w:p w14:paraId="6F5C8C2A" w14:textId="77777777" w:rsidR="007845C7" w:rsidRDefault="007845C7">
      <w:r>
        <w:continuationSeparator/>
      </w:r>
    </w:p>
  </w:footnote>
  <w:footnote w:type="continuationNotice" w:id="1">
    <w:p w14:paraId="036E60E2" w14:textId="77777777" w:rsidR="007845C7" w:rsidRDefault="007845C7"/>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000000" w:rsidP="001B2A38">
      <w:pPr>
        <w:pStyle w:val="FootnoteText"/>
        <w:rPr>
          <w:lang w:val="hr-HR"/>
        </w:rPr>
      </w:pPr>
      <w:hyperlink r:id="rId1" w:history="1">
        <w:r w:rsidR="001B2A38"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6AF5C992" w:rsidR="00277A7D" w:rsidRPr="00BB0723" w:rsidRDefault="00A83D91" w:rsidP="2156E4C0">
    <w:pPr>
      <w:pStyle w:val="Header"/>
      <w:rPr>
        <w:lang w:val="en-GB"/>
      </w:rPr>
    </w:pPr>
    <w:r w:rsidRPr="005D4383">
      <w:rPr>
        <w:rFonts w:ascii="Arial Narrow" w:hAnsi="Arial Narrow" w:cs="Arial"/>
        <w:noProof/>
        <w:sz w:val="18"/>
        <w:szCs w:val="18"/>
        <w:lang w:val="sl-SI" w:eastAsia="sl-SI"/>
      </w:rPr>
      <w:drawing>
        <wp:anchor distT="0" distB="0" distL="114300" distR="114300" simplePos="0" relativeHeight="251659264" behindDoc="1" locked="0" layoutInCell="1" allowOverlap="1" wp14:anchorId="65756AC3" wp14:editId="42D5F97E">
          <wp:simplePos x="0" y="0"/>
          <wp:positionH relativeFrom="margin">
            <wp:align>right</wp:align>
          </wp:positionH>
          <wp:positionV relativeFrom="paragraph">
            <wp:posOffset>-219075</wp:posOffset>
          </wp:positionV>
          <wp:extent cx="1182370" cy="478790"/>
          <wp:effectExtent l="0" t="0" r="0" b="0"/>
          <wp:wrapNone/>
          <wp:docPr id="2" name="Picture 2" descr="\\aphrodite\dat\CGP\Logotipi\2021_VSI LOGOTIPI\Erasmus_EU_emblem_sloga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dat\CGP\Logotipi\2021_VSI LOGOTIPI\Erasmus_EU_emblem_sloga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8B">
      <w:rPr>
        <w:rFonts w:ascii="Arial Narrow" w:hAnsi="Arial Narrow" w:cs="Arial"/>
        <w:sz w:val="18"/>
        <w:szCs w:val="18"/>
        <w:u w:val="single"/>
        <w:lang w:val="en-GB"/>
      </w:rPr>
      <w:t xml:space="preserve">Participant </w:t>
    </w:r>
    <w:r w:rsidR="00277A7D"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00277A7D" w:rsidRPr="2156E4C0">
      <w:rPr>
        <w:rFonts w:ascii="Arial Narrow" w:hAnsi="Arial Narrow" w:cs="Arial"/>
        <w:sz w:val="18"/>
        <w:szCs w:val="18"/>
        <w:u w:val="single"/>
        <w:lang w:val="en-GB"/>
      </w:rPr>
      <w:t xml:space="preserve"> –202</w:t>
    </w:r>
    <w:r w:rsidR="00277A7D">
      <w:rPr>
        <w:rFonts w:ascii="Arial Narrow" w:hAnsi="Arial Narrow" w:cs="Arial"/>
        <w:sz w:val="18"/>
        <w:szCs w:val="18"/>
        <w:u w:val="single"/>
        <w:lang w:val="en-GB"/>
      </w:rPr>
      <w:t>1</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461219">
    <w:abstractNumId w:val="1"/>
  </w:num>
  <w:num w:numId="2" w16cid:durableId="1056899497">
    <w:abstractNumId w:val="2"/>
  </w:num>
  <w:num w:numId="3" w16cid:durableId="1164471420">
    <w:abstractNumId w:val="5"/>
  </w:num>
  <w:num w:numId="4" w16cid:durableId="1094785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987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352029">
    <w:abstractNumId w:val="7"/>
  </w:num>
  <w:num w:numId="7" w16cid:durableId="2040666502">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1873104">
    <w:abstractNumId w:val="0"/>
  </w:num>
  <w:num w:numId="9" w16cid:durableId="359473000">
    <w:abstractNumId w:val="6"/>
  </w:num>
  <w:num w:numId="10" w16cid:durableId="43524787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0E1A"/>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0B17"/>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1F1C86"/>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C32"/>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1A77"/>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461C"/>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03DE"/>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5C7"/>
    <w:rsid w:val="00784CDD"/>
    <w:rsid w:val="00791896"/>
    <w:rsid w:val="0079267E"/>
    <w:rsid w:val="007937E9"/>
    <w:rsid w:val="007A1E78"/>
    <w:rsid w:val="007A4B08"/>
    <w:rsid w:val="007A5668"/>
    <w:rsid w:val="007A5B9F"/>
    <w:rsid w:val="007A6C6E"/>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14A0"/>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46B76"/>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06D6"/>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3DF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EED"/>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D91"/>
    <w:rsid w:val="00A83E17"/>
    <w:rsid w:val="00A853AF"/>
    <w:rsid w:val="00A854A2"/>
    <w:rsid w:val="00A87456"/>
    <w:rsid w:val="00A90767"/>
    <w:rsid w:val="00A91F48"/>
    <w:rsid w:val="00A936F1"/>
    <w:rsid w:val="00A97DD7"/>
    <w:rsid w:val="00AA009A"/>
    <w:rsid w:val="00AA657D"/>
    <w:rsid w:val="00AA7811"/>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224B"/>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C7D"/>
    <w:rsid w:val="00BF5A57"/>
    <w:rsid w:val="00C01753"/>
    <w:rsid w:val="00C02277"/>
    <w:rsid w:val="00C0239B"/>
    <w:rsid w:val="00C04AC6"/>
    <w:rsid w:val="00C05BC8"/>
    <w:rsid w:val="00C201E1"/>
    <w:rsid w:val="00C20CDE"/>
    <w:rsid w:val="00C2124F"/>
    <w:rsid w:val="00C212A7"/>
    <w:rsid w:val="00C227F5"/>
    <w:rsid w:val="00C23467"/>
    <w:rsid w:val="00C2794F"/>
    <w:rsid w:val="00C302EE"/>
    <w:rsid w:val="00C3067C"/>
    <w:rsid w:val="00C3152B"/>
    <w:rsid w:val="00C371B3"/>
    <w:rsid w:val="00C41022"/>
    <w:rsid w:val="00C53C58"/>
    <w:rsid w:val="00C554E1"/>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D463A"/>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2AD"/>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5EF64-F733-46B4-B71D-6105305EEC77}">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Aleksander Zidanšek</cp:lastModifiedBy>
  <cp:revision>4</cp:revision>
  <cp:lastPrinted>2015-03-04T15:51:00Z</cp:lastPrinted>
  <dcterms:created xsi:type="dcterms:W3CDTF">2024-03-22T17:11:00Z</dcterms:created>
  <dcterms:modified xsi:type="dcterms:W3CDTF">2024-07-04T17:31:00Z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